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21B" w:rsidRDefault="0069221B" w:rsidP="0069221B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b/>
          <w:bCs/>
          <w:spacing w:val="1"/>
          <w:sz w:val="24"/>
          <w:szCs w:val="24"/>
          <w:lang w:val="en-GB"/>
        </w:rPr>
      </w:pPr>
      <w:r>
        <w:rPr>
          <w:rFonts w:ascii="Times New Roman" w:eastAsia="宋体" w:hAnsi="Times New Roman" w:cs="Times New Roman"/>
          <w:b/>
          <w:bCs/>
          <w:spacing w:val="1"/>
          <w:sz w:val="24"/>
          <w:szCs w:val="24"/>
          <w:lang w:val="en-GB"/>
        </w:rPr>
        <w:t>Table S5. KEGG pathway analysis of DEPs.</w:t>
      </w:r>
    </w:p>
    <w:tbl>
      <w:tblPr>
        <w:tblStyle w:val="TableGrid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5103"/>
      </w:tblGrid>
      <w:tr w:rsidR="0069221B" w:rsidTr="00AD315E">
        <w:tc>
          <w:tcPr>
            <w:tcW w:w="1701" w:type="dxa"/>
            <w:tcBorders>
              <w:top w:val="single" w:sz="12" w:space="0" w:color="auto"/>
            </w:tcBorders>
          </w:tcPr>
          <w:p w:rsidR="0069221B" w:rsidRDefault="0069221B" w:rsidP="00AD315E">
            <w:pPr>
              <w:adjustRightInd w:val="0"/>
              <w:snapToGrid w:val="0"/>
              <w:spacing w:before="120" w:after="120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69221B" w:rsidRDefault="0069221B" w:rsidP="00AD315E">
            <w:pPr>
              <w:adjustRightInd w:val="0"/>
              <w:snapToGrid w:val="0"/>
              <w:spacing w:before="120" w:after="120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Pathway name</w:t>
            </w:r>
          </w:p>
        </w:tc>
      </w:tr>
      <w:tr w:rsidR="0069221B" w:rsidTr="00AD315E">
        <w:tc>
          <w:tcPr>
            <w:tcW w:w="1701" w:type="dxa"/>
            <w:tcBorders>
              <w:top w:val="single" w:sz="12" w:space="0" w:color="auto"/>
            </w:tcBorders>
          </w:tcPr>
          <w:p w:rsidR="0069221B" w:rsidRDefault="0069221B" w:rsidP="00AD315E">
            <w:pPr>
              <w:adjustRightInd w:val="0"/>
              <w:snapToGrid w:val="0"/>
              <w:spacing w:before="120" w:after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K00058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69221B" w:rsidRDefault="0069221B" w:rsidP="00AD315E">
            <w:pPr>
              <w:adjustRightInd w:val="0"/>
              <w:snapToGrid w:val="0"/>
              <w:spacing w:before="120" w:after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D-3-phosphoglycerate dehydrogenase</w:t>
            </w:r>
          </w:p>
        </w:tc>
      </w:tr>
      <w:tr w:rsidR="0069221B" w:rsidTr="00AD315E">
        <w:tc>
          <w:tcPr>
            <w:tcW w:w="1701" w:type="dxa"/>
          </w:tcPr>
          <w:p w:rsidR="0069221B" w:rsidRDefault="0069221B" w:rsidP="00AD315E">
            <w:pPr>
              <w:adjustRightInd w:val="0"/>
              <w:snapToGrid w:val="0"/>
              <w:spacing w:before="120" w:after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K00261</w:t>
            </w:r>
          </w:p>
        </w:tc>
        <w:tc>
          <w:tcPr>
            <w:tcW w:w="5103" w:type="dxa"/>
          </w:tcPr>
          <w:p w:rsidR="0069221B" w:rsidRDefault="0069221B" w:rsidP="00AD315E">
            <w:pPr>
              <w:adjustRightInd w:val="0"/>
              <w:snapToGrid w:val="0"/>
              <w:spacing w:before="120" w:after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glutamate dehydrogenase (NAD(P)+)</w:t>
            </w:r>
          </w:p>
        </w:tc>
      </w:tr>
      <w:tr w:rsidR="0069221B" w:rsidTr="00AD315E">
        <w:tc>
          <w:tcPr>
            <w:tcW w:w="1701" w:type="dxa"/>
          </w:tcPr>
          <w:p w:rsidR="0069221B" w:rsidRDefault="0069221B" w:rsidP="00AD315E">
            <w:pPr>
              <w:adjustRightInd w:val="0"/>
              <w:snapToGrid w:val="0"/>
              <w:spacing w:before="120" w:after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K06528</w:t>
            </w:r>
          </w:p>
        </w:tc>
        <w:tc>
          <w:tcPr>
            <w:tcW w:w="5103" w:type="dxa"/>
          </w:tcPr>
          <w:p w:rsidR="0069221B" w:rsidRDefault="0069221B" w:rsidP="00AD315E">
            <w:pPr>
              <w:adjustRightInd w:val="0"/>
              <w:snapToGrid w:val="0"/>
              <w:spacing w:before="120" w:after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lysosomal-associated membrane protein 1/2</w:t>
            </w:r>
          </w:p>
        </w:tc>
      </w:tr>
      <w:tr w:rsidR="0069221B" w:rsidTr="00AD315E">
        <w:tc>
          <w:tcPr>
            <w:tcW w:w="1701" w:type="dxa"/>
          </w:tcPr>
          <w:p w:rsidR="0069221B" w:rsidRDefault="0069221B" w:rsidP="00AD315E">
            <w:pPr>
              <w:adjustRightInd w:val="0"/>
              <w:snapToGrid w:val="0"/>
              <w:spacing w:before="120" w:after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K03178</w:t>
            </w:r>
          </w:p>
        </w:tc>
        <w:tc>
          <w:tcPr>
            <w:tcW w:w="5103" w:type="dxa"/>
          </w:tcPr>
          <w:p w:rsidR="0069221B" w:rsidRDefault="0069221B" w:rsidP="00AD315E">
            <w:pPr>
              <w:adjustRightInd w:val="0"/>
              <w:snapToGrid w:val="0"/>
              <w:spacing w:before="120" w:after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ubiquitin-activating enzyme E1</w:t>
            </w:r>
          </w:p>
        </w:tc>
      </w:tr>
      <w:tr w:rsidR="0069221B" w:rsidTr="00AD315E">
        <w:tc>
          <w:tcPr>
            <w:tcW w:w="1701" w:type="dxa"/>
          </w:tcPr>
          <w:p w:rsidR="0069221B" w:rsidRDefault="0069221B" w:rsidP="00AD315E">
            <w:pPr>
              <w:adjustRightInd w:val="0"/>
              <w:snapToGrid w:val="0"/>
              <w:spacing w:before="120" w:after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K00415</w:t>
            </w:r>
          </w:p>
        </w:tc>
        <w:tc>
          <w:tcPr>
            <w:tcW w:w="5103" w:type="dxa"/>
          </w:tcPr>
          <w:p w:rsidR="0069221B" w:rsidRDefault="0069221B" w:rsidP="00AD315E">
            <w:pPr>
              <w:adjustRightInd w:val="0"/>
              <w:snapToGrid w:val="0"/>
              <w:spacing w:before="120" w:after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ubiquinol-cytochrome c reductase core subunit 2</w:t>
            </w:r>
          </w:p>
        </w:tc>
      </w:tr>
      <w:tr w:rsidR="0069221B" w:rsidTr="00AD315E">
        <w:tc>
          <w:tcPr>
            <w:tcW w:w="1701" w:type="dxa"/>
          </w:tcPr>
          <w:p w:rsidR="0069221B" w:rsidRDefault="0069221B" w:rsidP="00AD315E">
            <w:pPr>
              <w:adjustRightInd w:val="0"/>
              <w:snapToGrid w:val="0"/>
              <w:spacing w:before="120" w:after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K08054</w:t>
            </w:r>
          </w:p>
        </w:tc>
        <w:tc>
          <w:tcPr>
            <w:tcW w:w="5103" w:type="dxa"/>
          </w:tcPr>
          <w:p w:rsidR="0069221B" w:rsidRDefault="0069221B" w:rsidP="00AD315E">
            <w:pPr>
              <w:adjustRightInd w:val="0"/>
              <w:snapToGrid w:val="0"/>
              <w:spacing w:before="120" w:after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calnexin</w:t>
            </w:r>
          </w:p>
        </w:tc>
      </w:tr>
      <w:tr w:rsidR="0069221B" w:rsidTr="00AD315E">
        <w:tc>
          <w:tcPr>
            <w:tcW w:w="1701" w:type="dxa"/>
          </w:tcPr>
          <w:p w:rsidR="0069221B" w:rsidRDefault="0069221B" w:rsidP="00AD315E">
            <w:pPr>
              <w:adjustRightInd w:val="0"/>
              <w:snapToGrid w:val="0"/>
              <w:spacing w:before="120" w:after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K00033</w:t>
            </w:r>
          </w:p>
        </w:tc>
        <w:tc>
          <w:tcPr>
            <w:tcW w:w="5103" w:type="dxa"/>
          </w:tcPr>
          <w:p w:rsidR="0069221B" w:rsidRDefault="0069221B" w:rsidP="00AD315E">
            <w:pPr>
              <w:adjustRightInd w:val="0"/>
              <w:snapToGrid w:val="0"/>
              <w:spacing w:before="120" w:after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6-phosphogluconate dehydrogenase</w:t>
            </w:r>
          </w:p>
        </w:tc>
      </w:tr>
      <w:tr w:rsidR="0069221B" w:rsidTr="00AD315E">
        <w:tc>
          <w:tcPr>
            <w:tcW w:w="1701" w:type="dxa"/>
          </w:tcPr>
          <w:p w:rsidR="0069221B" w:rsidRDefault="0069221B" w:rsidP="00AD315E">
            <w:pPr>
              <w:adjustRightInd w:val="0"/>
              <w:snapToGrid w:val="0"/>
              <w:spacing w:before="120" w:after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K10950</w:t>
            </w:r>
          </w:p>
        </w:tc>
        <w:tc>
          <w:tcPr>
            <w:tcW w:w="5103" w:type="dxa"/>
          </w:tcPr>
          <w:p w:rsidR="0069221B" w:rsidRDefault="0069221B" w:rsidP="00AD315E">
            <w:pPr>
              <w:adjustRightInd w:val="0"/>
              <w:snapToGrid w:val="0"/>
              <w:spacing w:before="120" w:after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ERO1-like protein alpha</w:t>
            </w:r>
          </w:p>
        </w:tc>
      </w:tr>
      <w:tr w:rsidR="0069221B" w:rsidTr="00AD315E">
        <w:tc>
          <w:tcPr>
            <w:tcW w:w="1701" w:type="dxa"/>
            <w:tcBorders>
              <w:bottom w:val="single" w:sz="12" w:space="0" w:color="auto"/>
            </w:tcBorders>
          </w:tcPr>
          <w:p w:rsidR="0069221B" w:rsidRDefault="0069221B" w:rsidP="00AD315E">
            <w:pPr>
              <w:adjustRightInd w:val="0"/>
              <w:snapToGrid w:val="0"/>
              <w:spacing w:before="120" w:after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K12469</w:t>
            </w: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:rsidR="0069221B" w:rsidRDefault="0069221B" w:rsidP="00AD315E">
            <w:pPr>
              <w:adjustRightInd w:val="0"/>
              <w:snapToGrid w:val="0"/>
              <w:spacing w:before="120" w:after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EH domain-containing protein 2</w:t>
            </w:r>
          </w:p>
        </w:tc>
      </w:tr>
    </w:tbl>
    <w:p w:rsidR="0069221B" w:rsidRDefault="0069221B" w:rsidP="0069221B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69221B" w:rsidRDefault="0069221B" w:rsidP="0069221B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69221B" w:rsidRDefault="0069221B" w:rsidP="0069221B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57131D" w:rsidRDefault="0057131D"/>
    <w:sectPr w:rsidR="0057131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20"/>
  <w:characterSpacingControl w:val="doNotCompress"/>
  <w:compat>
    <w:useFELayout/>
  </w:compat>
  <w:rsids>
    <w:rsidRoot w:val="0069221B"/>
    <w:rsid w:val="0057131D"/>
    <w:rsid w:val="00692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221B"/>
    <w:pPr>
      <w:spacing w:after="0" w:line="240" w:lineRule="auto"/>
    </w:pPr>
    <w:rPr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2023-07-02T13:00:00Z</dcterms:created>
  <dcterms:modified xsi:type="dcterms:W3CDTF">2023-07-02T13:00:00Z</dcterms:modified>
</cp:coreProperties>
</file>