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37" w:rsidRPr="00B17594" w:rsidRDefault="00535137" w:rsidP="00535137">
      <w:pPr>
        <w:rPr>
          <w:rFonts w:ascii="Times New Roman" w:hAnsi="Times New Roman" w:cs="Times New Roman"/>
          <w:lang w:val="tt-RU"/>
        </w:rPr>
      </w:pPr>
    </w:p>
    <w:p w:rsidR="00535137" w:rsidRPr="00B17594" w:rsidRDefault="00535137" w:rsidP="00535137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noProof/>
        </w:rPr>
        <w:drawing>
          <wp:inline distT="0" distB="0" distL="0" distR="0">
            <wp:extent cx="4582800" cy="3240000"/>
            <wp:effectExtent l="0" t="0" r="8255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137" w:rsidRPr="00B17594" w:rsidRDefault="00535137" w:rsidP="00535137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S7:</w:t>
      </w:r>
      <w:r w:rsidRPr="00B17594">
        <w:rPr>
          <w:rFonts w:ascii="Times New Roman" w:hAnsi="Times New Roman" w:cs="Times New Roman"/>
        </w:rPr>
        <w:t xml:space="preserve"> Accuracy control for 1000 </w:t>
      </w:r>
      <w:r w:rsidRPr="006514B7">
        <w:rPr>
          <w:rFonts w:ascii="Times New Roman" w:hAnsi="Times New Roman" w:cs="Times New Roman"/>
        </w:rPr>
        <w:t>µg/l</w:t>
      </w:r>
      <w:r w:rsidRPr="00B17594">
        <w:rPr>
          <w:rFonts w:ascii="Times New Roman" w:hAnsi="Times New Roman" w:cs="Times New Roman"/>
        </w:rPr>
        <w:t xml:space="preserve"> DMB (RT = 12.01 min) samples in blank olive oil</w:t>
      </w:r>
    </w:p>
    <w:p w:rsidR="006E640C" w:rsidRDefault="006E640C"/>
    <w:sectPr w:rsidR="006E64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35137"/>
    <w:rsid w:val="00535137"/>
    <w:rsid w:val="006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2025-06-18T03:20:00Z</dcterms:created>
  <dcterms:modified xsi:type="dcterms:W3CDTF">2025-06-18T03:20:00Z</dcterms:modified>
</cp:coreProperties>
</file>