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5C" w:rsidRPr="006311BF" w:rsidRDefault="006F145C" w:rsidP="006F145C">
      <w:pPr>
        <w:spacing w:line="360" w:lineRule="auto"/>
        <w:rPr>
          <w:rFonts w:eastAsia="DFKai-SB"/>
          <w:sz w:val="24"/>
          <w:szCs w:val="24"/>
        </w:rPr>
      </w:pPr>
    </w:p>
    <w:p w:rsidR="006F145C" w:rsidRPr="006311BF" w:rsidRDefault="006F145C" w:rsidP="006F145C">
      <w:pPr>
        <w:spacing w:line="360" w:lineRule="auto"/>
        <w:jc w:val="center"/>
        <w:rPr>
          <w:rFonts w:eastAsia="DFKai-SB"/>
          <w:sz w:val="24"/>
          <w:szCs w:val="24"/>
        </w:rPr>
      </w:pPr>
      <w:r w:rsidRPr="006311BF">
        <w:rPr>
          <w:rFonts w:eastAsia="DFKai-SB"/>
          <w:noProof/>
          <w:sz w:val="24"/>
          <w:szCs w:val="24"/>
        </w:rPr>
        <w:drawing>
          <wp:inline distT="0" distB="0" distL="0" distR="0">
            <wp:extent cx="4030200" cy="2636196"/>
            <wp:effectExtent l="0" t="0" r="8890" b="0"/>
            <wp:docPr id="1570277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774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2275" cy="263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5C" w:rsidRPr="006311BF" w:rsidRDefault="006F145C" w:rsidP="006F145C">
      <w:pPr>
        <w:spacing w:line="360" w:lineRule="auto"/>
        <w:rPr>
          <w:rFonts w:eastAsia="DFKai-SB"/>
          <w:b/>
          <w:bCs/>
          <w:sz w:val="24"/>
          <w:szCs w:val="24"/>
        </w:rPr>
      </w:pPr>
      <w:r w:rsidRPr="006311BF">
        <w:rPr>
          <w:rFonts w:eastAsia="DFKai-SB"/>
          <w:b/>
          <w:sz w:val="24"/>
          <w:szCs w:val="24"/>
        </w:rPr>
        <w:t>Supplementary Figure S4.</w:t>
      </w:r>
      <w:r w:rsidRPr="006311BF">
        <w:rPr>
          <w:rFonts w:eastAsia="DFKai-SB"/>
          <w:b/>
          <w:bCs/>
          <w:sz w:val="24"/>
          <w:szCs w:val="24"/>
        </w:rPr>
        <w:t xml:space="preserve"> Effect of various percentage of </w:t>
      </w:r>
      <w:r w:rsidRPr="006311BF">
        <w:rPr>
          <w:rFonts w:eastAsia="DFKai-SB"/>
          <w:b/>
          <w:bCs/>
          <w:i/>
          <w:iCs/>
          <w:sz w:val="24"/>
          <w:szCs w:val="24"/>
        </w:rPr>
        <w:t>L. rhamnosus</w:t>
      </w:r>
      <w:r w:rsidRPr="006311BF">
        <w:rPr>
          <w:rFonts w:eastAsia="DFKai-SB"/>
          <w:b/>
          <w:bCs/>
          <w:sz w:val="24"/>
          <w:szCs w:val="24"/>
        </w:rPr>
        <w:t xml:space="preserve"> FN7 biomass cell wall binding property in curcumin medium</w:t>
      </w:r>
      <w:r w:rsidRPr="006311BF">
        <w:rPr>
          <w:rFonts w:eastAsia="DFKai-SB" w:hint="eastAsia"/>
          <w:b/>
          <w:bCs/>
          <w:sz w:val="24"/>
          <w:szCs w:val="24"/>
        </w:rPr>
        <w:t>.</w:t>
      </w:r>
    </w:p>
    <w:p w:rsidR="007F5C67" w:rsidRDefault="007F5C67"/>
    <w:sectPr w:rsidR="007F5C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¡PL??R?A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F145C"/>
    <w:rsid w:val="006F145C"/>
    <w:rsid w:val="007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2024-03-03T12:40:00Z</dcterms:created>
  <dcterms:modified xsi:type="dcterms:W3CDTF">2024-03-03T12:40:00Z</dcterms:modified>
</cp:coreProperties>
</file>