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DC" w:rsidRDefault="00963EDC" w:rsidP="00963EDC">
      <w:pPr>
        <w:rPr>
          <w:rFonts w:ascii="Times New Roman" w:hAnsi="Times New Roman" w:cs="Times New Roman"/>
          <w:sz w:val="24"/>
          <w:szCs w:val="24"/>
        </w:rPr>
      </w:pPr>
    </w:p>
    <w:p w:rsidR="00963EDC" w:rsidRPr="00DA3742" w:rsidRDefault="00963EDC" w:rsidP="00963EDC">
      <w:pPr>
        <w:keepNext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3742">
        <w:rPr>
          <w:rFonts w:ascii="Times New Roman" w:hAnsi="Times New Roman" w:cs="Times New Roman"/>
          <w:b/>
          <w:i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iCs/>
          <w:sz w:val="24"/>
          <w:szCs w:val="24"/>
        </w:rPr>
        <w:t>S1</w:t>
      </w:r>
      <w:r w:rsidRPr="00DA3742">
        <w:rPr>
          <w:rFonts w:ascii="Times New Roman" w:hAnsi="Times New Roman" w:cs="Times New Roman"/>
          <w:iCs/>
          <w:sz w:val="24"/>
          <w:szCs w:val="24"/>
        </w:rPr>
        <w:t xml:space="preserve">: Levels [µmol/mol precursor] of furan, 2-methylfuran (2-MF), 3-methylfuran (3-MF), 2-ethylfuran (2-EF), furfural (2-FA), and 2-pentylfuran (2-PF) (mean ± SD, </w:t>
      </w:r>
      <w:r w:rsidRPr="00DA374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DA3742">
        <w:rPr>
          <w:rFonts w:ascii="Times New Roman" w:hAnsi="Times New Roman" w:cs="Times New Roman"/>
          <w:iCs/>
          <w:sz w:val="24"/>
          <w:szCs w:val="24"/>
        </w:rPr>
        <w:t xml:space="preserve">=3) obtained by heat treatment of the polyunsaturated fatty acids </w:t>
      </w:r>
      <w:r w:rsidRPr="00B84135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DA3742">
        <w:rPr>
          <w:rFonts w:ascii="Times New Roman" w:hAnsi="Times New Roman" w:cs="Times New Roman"/>
          <w:iCs/>
          <w:sz w:val="24"/>
          <w:szCs w:val="24"/>
        </w:rPr>
        <w:noBreakHyphen/>
        <w:t xml:space="preserve">linolenic acid (ALA), </w:t>
      </w:r>
      <w:r w:rsidRPr="00B84135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DA3742">
        <w:rPr>
          <w:rFonts w:ascii="Times New Roman" w:hAnsi="Times New Roman" w:cs="Times New Roman"/>
          <w:iCs/>
          <w:sz w:val="24"/>
          <w:szCs w:val="24"/>
        </w:rPr>
        <w:noBreakHyphen/>
        <w:t xml:space="preserve">linolenic acid methyl ester (ALA-ME), </w:t>
      </w:r>
      <w:r w:rsidRPr="00B84135">
        <w:rPr>
          <w:rFonts w:ascii="Times New Roman" w:hAnsi="Times New Roman" w:cs="Times New Roman"/>
          <w:i/>
          <w:iCs/>
          <w:sz w:val="24"/>
          <w:szCs w:val="24"/>
        </w:rPr>
        <w:t>γ</w:t>
      </w:r>
      <w:r w:rsidRPr="00DA3742">
        <w:rPr>
          <w:rFonts w:ascii="Times New Roman" w:hAnsi="Times New Roman" w:cs="Times New Roman"/>
          <w:iCs/>
          <w:sz w:val="24"/>
          <w:szCs w:val="24"/>
        </w:rPr>
        <w:noBreakHyphen/>
        <w:t xml:space="preserve">linolenic acid (GLA), DHA ethyl ester (DHA-EE), eicosapentaenoic acid (EPA), </w:t>
      </w:r>
      <w:r>
        <w:rPr>
          <w:rFonts w:ascii="Times New Roman" w:hAnsi="Times New Roman" w:cs="Times New Roman"/>
          <w:iCs/>
          <w:sz w:val="24"/>
          <w:szCs w:val="24"/>
        </w:rPr>
        <w:t xml:space="preserve">and </w:t>
      </w:r>
      <w:r w:rsidRPr="00DA3742">
        <w:rPr>
          <w:rFonts w:ascii="Times New Roman" w:hAnsi="Times New Roman" w:cs="Times New Roman"/>
          <w:iCs/>
          <w:sz w:val="24"/>
          <w:szCs w:val="24"/>
        </w:rPr>
        <w:t>linoleic acid (LA</w:t>
      </w:r>
      <w:r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DA3742">
        <w:rPr>
          <w:rFonts w:ascii="Times New Roman" w:hAnsi="Times New Roman" w:cs="Times New Roman"/>
          <w:iCs/>
          <w:sz w:val="24"/>
          <w:szCs w:val="24"/>
        </w:rPr>
        <w:t xml:space="preserve">in model A at pH 7 </w:t>
      </w:r>
      <w:r w:rsidRPr="00DA3742">
        <w:rPr>
          <w:rFonts w:ascii="Times New Roman" w:hAnsi="Times New Roman" w:cs="Times New Roman"/>
          <w:b/>
          <w:iCs/>
          <w:sz w:val="24"/>
          <w:szCs w:val="24"/>
        </w:rPr>
        <w:t>(a)</w:t>
      </w:r>
      <w:r w:rsidRPr="00DA3742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r>
        <w:rPr>
          <w:rFonts w:ascii="Times New Roman" w:hAnsi="Times New Roman" w:cs="Times New Roman"/>
          <w:iCs/>
          <w:sz w:val="24"/>
          <w:szCs w:val="24"/>
        </w:rPr>
        <w:t xml:space="preserve">ALA-ME and DHA-EE in </w:t>
      </w:r>
      <w:r w:rsidRPr="00DA3742">
        <w:rPr>
          <w:rFonts w:ascii="Times New Roman" w:hAnsi="Times New Roman" w:cs="Times New Roman"/>
          <w:iCs/>
          <w:sz w:val="24"/>
          <w:szCs w:val="24"/>
        </w:rPr>
        <w:t xml:space="preserve">model B </w:t>
      </w:r>
      <w:r w:rsidRPr="00DA3742">
        <w:rPr>
          <w:rFonts w:ascii="Times New Roman" w:hAnsi="Times New Roman" w:cs="Times New Roman"/>
          <w:b/>
          <w:iCs/>
          <w:sz w:val="24"/>
          <w:szCs w:val="24"/>
        </w:rPr>
        <w:t>(b)</w:t>
      </w:r>
      <w:r w:rsidRPr="00DA3742">
        <w:rPr>
          <w:rFonts w:ascii="Times New Roman" w:hAnsi="Times New Roman" w:cs="Times New Roman"/>
          <w:iCs/>
          <w:sz w:val="24"/>
          <w:szCs w:val="24"/>
        </w:rPr>
        <w:t>.</w:t>
      </w:r>
    </w:p>
    <w:tbl>
      <w:tblPr>
        <w:tblStyle w:val="TableGrid"/>
        <w:tblW w:w="4960" w:type="pct"/>
        <w:tblLook w:val="04A0"/>
      </w:tblPr>
      <w:tblGrid>
        <w:gridCol w:w="1380"/>
        <w:gridCol w:w="1231"/>
        <w:gridCol w:w="1232"/>
        <w:gridCol w:w="1232"/>
        <w:gridCol w:w="1232"/>
        <w:gridCol w:w="1232"/>
        <w:gridCol w:w="1232"/>
        <w:gridCol w:w="14"/>
      </w:tblGrid>
      <w:tr w:rsidR="00963EDC" w:rsidRPr="00DA3742" w:rsidTr="006C3CCE">
        <w:trPr>
          <w:gridAfter w:val="1"/>
          <w:wAfter w:w="8" w:type="pct"/>
          <w:trHeight w:val="379"/>
        </w:trPr>
        <w:tc>
          <w:tcPr>
            <w:tcW w:w="786" w:type="pct"/>
          </w:tcPr>
          <w:p w:rsidR="00963EDC" w:rsidRPr="00DA3742" w:rsidRDefault="00963EDC" w:rsidP="006C3CCE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b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b/>
                <w:lang w:eastAsia="de-DE"/>
              </w:rPr>
              <w:t>(a)</w:t>
            </w:r>
          </w:p>
        </w:tc>
        <w:tc>
          <w:tcPr>
            <w:tcW w:w="701" w:type="pct"/>
          </w:tcPr>
          <w:p w:rsidR="00963EDC" w:rsidRPr="00DA3742" w:rsidRDefault="00963EDC" w:rsidP="006C3CCE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F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uran</w:t>
            </w:r>
          </w:p>
        </w:tc>
        <w:tc>
          <w:tcPr>
            <w:tcW w:w="701" w:type="pct"/>
          </w:tcPr>
          <w:p w:rsidR="00963EDC" w:rsidRPr="00DA3742" w:rsidRDefault="00963EDC" w:rsidP="006C3CCE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iCs/>
                <w:lang w:eastAsia="de-DE"/>
              </w:rPr>
              <w:t>2-MF</w:t>
            </w:r>
          </w:p>
        </w:tc>
        <w:tc>
          <w:tcPr>
            <w:tcW w:w="701" w:type="pct"/>
          </w:tcPr>
          <w:p w:rsidR="00963EDC" w:rsidRPr="00DA3742" w:rsidRDefault="00963EDC" w:rsidP="006C3CCE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iCs/>
                <w:lang w:eastAsia="de-DE"/>
              </w:rPr>
              <w:t>3-MF</w:t>
            </w:r>
          </w:p>
        </w:tc>
        <w:tc>
          <w:tcPr>
            <w:tcW w:w="701" w:type="pct"/>
          </w:tcPr>
          <w:p w:rsidR="00963EDC" w:rsidRPr="00DA3742" w:rsidRDefault="00963EDC" w:rsidP="006C3CCE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iCs/>
                <w:lang w:eastAsia="de-DE"/>
              </w:rPr>
              <w:t>2-EF</w:t>
            </w:r>
          </w:p>
        </w:tc>
        <w:tc>
          <w:tcPr>
            <w:tcW w:w="701" w:type="pct"/>
          </w:tcPr>
          <w:p w:rsidR="00963EDC" w:rsidRPr="00DA3742" w:rsidRDefault="00963EDC" w:rsidP="006C3CCE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2-FA</w:t>
            </w:r>
          </w:p>
        </w:tc>
        <w:tc>
          <w:tcPr>
            <w:tcW w:w="701" w:type="pct"/>
          </w:tcPr>
          <w:p w:rsidR="00963EDC" w:rsidRPr="00DA3742" w:rsidRDefault="00963EDC" w:rsidP="006C3CCE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2-PF</w:t>
            </w:r>
          </w:p>
        </w:tc>
      </w:tr>
      <w:tr w:rsidR="00963EDC" w:rsidRPr="00DA3742" w:rsidTr="006C3CCE">
        <w:trPr>
          <w:gridAfter w:val="1"/>
          <w:wAfter w:w="8" w:type="pct"/>
          <w:trHeight w:val="379"/>
        </w:trPr>
        <w:tc>
          <w:tcPr>
            <w:tcW w:w="786" w:type="pct"/>
          </w:tcPr>
          <w:p w:rsidR="00963EDC" w:rsidRPr="00DA3742" w:rsidRDefault="00963EDC" w:rsidP="006C3CC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DHA-EE </w:t>
            </w:r>
          </w:p>
          <w:p w:rsidR="00963EDC" w:rsidRPr="00DA3742" w:rsidRDefault="00963EDC" w:rsidP="006C3CC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(22:6</w:t>
            </w:r>
            <w:r w:rsidRPr="00DA3742">
              <w:rPr>
                <w:rFonts w:ascii="Times New Roman" w:eastAsiaTheme="minorEastAsia" w:hAnsi="Times New Roman" w:cs="Times New Roman"/>
                <w:i/>
                <w:lang w:eastAsia="de-DE"/>
              </w:rPr>
              <w:t>n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-3)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2423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9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331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2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646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3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32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2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nd</w:t>
            </w:r>
            <w:r w:rsidRPr="00DA3742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14762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9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847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7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5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35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2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77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6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24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6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7.7</w:t>
            </w:r>
          </w:p>
        </w:tc>
      </w:tr>
      <w:tr w:rsidR="00963EDC" w:rsidRPr="00DA3742" w:rsidTr="006C3CCE">
        <w:trPr>
          <w:gridAfter w:val="1"/>
          <w:wAfter w:w="8" w:type="pct"/>
          <w:trHeight w:val="380"/>
        </w:trPr>
        <w:tc>
          <w:tcPr>
            <w:tcW w:w="786" w:type="pct"/>
          </w:tcPr>
          <w:p w:rsidR="00963EDC" w:rsidRPr="00DA3742" w:rsidRDefault="00963EDC" w:rsidP="006C3CC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ALA-ME</w:t>
            </w:r>
          </w:p>
          <w:p w:rsidR="00963EDC" w:rsidRPr="00DA3742" w:rsidRDefault="00963EDC" w:rsidP="006C3CC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(18:3</w:t>
            </w:r>
            <w:r w:rsidRPr="00DA3742">
              <w:rPr>
                <w:rFonts w:ascii="Times New Roman" w:eastAsiaTheme="minorEastAsia" w:hAnsi="Times New Roman" w:cs="Times New Roman"/>
                <w:i/>
                <w:lang w:eastAsia="de-DE"/>
              </w:rPr>
              <w:t>n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-3)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8603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5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1102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8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463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7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± 2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8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1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nd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14172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4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457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8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233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0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± 2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2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3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39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2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0.4</w:t>
            </w:r>
          </w:p>
        </w:tc>
      </w:tr>
      <w:tr w:rsidR="00963EDC" w:rsidRPr="00DA3742" w:rsidTr="006C3CCE">
        <w:trPr>
          <w:gridAfter w:val="1"/>
          <w:wAfter w:w="8" w:type="pct"/>
          <w:trHeight w:val="380"/>
        </w:trPr>
        <w:tc>
          <w:tcPr>
            <w:tcW w:w="786" w:type="pct"/>
          </w:tcPr>
          <w:p w:rsidR="00963EDC" w:rsidRPr="00DA3742" w:rsidRDefault="00963EDC" w:rsidP="006C3CC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EPA</w:t>
            </w:r>
          </w:p>
          <w:p w:rsidR="00963EDC" w:rsidRPr="00DA3742" w:rsidRDefault="00963EDC" w:rsidP="006C3CC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(20:5</w:t>
            </w:r>
            <w:r w:rsidRPr="00DA3742">
              <w:rPr>
                <w:rFonts w:ascii="Times New Roman" w:eastAsiaTheme="minorEastAsia" w:hAnsi="Times New Roman" w:cs="Times New Roman"/>
                <w:i/>
                <w:lang w:eastAsia="de-DE"/>
              </w:rPr>
              <w:t>n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-3)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2733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0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311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4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135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2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8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4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nd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3553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.4 </w:t>
            </w:r>
          </w:p>
          <w:p w:rsidR="00963EDC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580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7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69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7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6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7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21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7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6.0</w:t>
            </w:r>
          </w:p>
        </w:tc>
      </w:tr>
      <w:tr w:rsidR="00963EDC" w:rsidRPr="00DA3742" w:rsidTr="006C3CCE">
        <w:trPr>
          <w:gridAfter w:val="1"/>
          <w:wAfter w:w="8" w:type="pct"/>
          <w:trHeight w:val="380"/>
        </w:trPr>
        <w:tc>
          <w:tcPr>
            <w:tcW w:w="786" w:type="pct"/>
          </w:tcPr>
          <w:p w:rsidR="00963EDC" w:rsidRPr="00DA3742" w:rsidRDefault="00963EDC" w:rsidP="006C3CC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ALA</w:t>
            </w:r>
          </w:p>
          <w:p w:rsidR="00963EDC" w:rsidRPr="00DA3742" w:rsidRDefault="00963EDC" w:rsidP="006C3CC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(18:3</w:t>
            </w:r>
            <w:r w:rsidRPr="00DA3742">
              <w:rPr>
                <w:rFonts w:ascii="Times New Roman" w:eastAsiaTheme="minorEastAsia" w:hAnsi="Times New Roman" w:cs="Times New Roman"/>
                <w:i/>
                <w:lang w:eastAsia="de-DE"/>
              </w:rPr>
              <w:t>n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-3)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1699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9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15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3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62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2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1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0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nd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2784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1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96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7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37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6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4.1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32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1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3.1</w:t>
            </w:r>
          </w:p>
        </w:tc>
      </w:tr>
      <w:tr w:rsidR="00963EDC" w:rsidRPr="00DA3742" w:rsidTr="006C3CCE">
        <w:trPr>
          <w:gridAfter w:val="1"/>
          <w:wAfter w:w="8" w:type="pct"/>
          <w:trHeight w:val="379"/>
        </w:trPr>
        <w:tc>
          <w:tcPr>
            <w:tcW w:w="786" w:type="pct"/>
          </w:tcPr>
          <w:p w:rsidR="00963EDC" w:rsidRPr="00DA3742" w:rsidRDefault="00963EDC" w:rsidP="006C3CC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LA</w:t>
            </w:r>
          </w:p>
          <w:p w:rsidR="00963EDC" w:rsidRPr="00DA3742" w:rsidRDefault="00963EDC" w:rsidP="006C3CC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(18:2</w:t>
            </w:r>
            <w:r w:rsidRPr="00DA3742">
              <w:rPr>
                <w:rFonts w:ascii="Times New Roman" w:eastAsiaTheme="minorEastAsia" w:hAnsi="Times New Roman" w:cs="Times New Roman"/>
                <w:i/>
                <w:lang w:eastAsia="de-DE"/>
              </w:rPr>
              <w:t>n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-6)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2065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7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103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3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8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3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1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0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nd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8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9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2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5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5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2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0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6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>
              <w:rPr>
                <w:rFonts w:ascii="Times New Roman" w:eastAsiaTheme="minorEastAsia" w:hAnsi="Times New Roman" w:cs="Times New Roman"/>
                <w:lang w:eastAsia="de-DE"/>
              </w:rPr>
              <w:t>5671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1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± 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402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de-DE"/>
              </w:rPr>
              <w:t>6</w:t>
            </w:r>
          </w:p>
        </w:tc>
      </w:tr>
      <w:tr w:rsidR="00963EDC" w:rsidRPr="00DA3742" w:rsidTr="006C3CCE">
        <w:trPr>
          <w:gridAfter w:val="1"/>
          <w:wAfter w:w="8" w:type="pct"/>
          <w:trHeight w:val="380"/>
        </w:trPr>
        <w:tc>
          <w:tcPr>
            <w:tcW w:w="786" w:type="pct"/>
          </w:tcPr>
          <w:p w:rsidR="00963EDC" w:rsidRPr="00DA3742" w:rsidRDefault="00963EDC" w:rsidP="006C3CC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GLA</w:t>
            </w:r>
          </w:p>
          <w:p w:rsidR="00963EDC" w:rsidRPr="00DA3742" w:rsidRDefault="00963EDC" w:rsidP="006C3CC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(18:3</w:t>
            </w:r>
            <w:r w:rsidRPr="00DA3742">
              <w:rPr>
                <w:rFonts w:ascii="Times New Roman" w:eastAsiaTheme="minorEastAsia" w:hAnsi="Times New Roman" w:cs="Times New Roman"/>
                <w:i/>
                <w:lang w:eastAsia="de-DE"/>
              </w:rPr>
              <w:t>n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-6)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2173.0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± 220.8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48.7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± 4.5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nd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nd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109.7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± 8.1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5941.4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± 803.5</w:t>
            </w:r>
          </w:p>
        </w:tc>
      </w:tr>
      <w:tr w:rsidR="00963EDC" w:rsidRPr="00DA3742" w:rsidTr="006C3CCE">
        <w:trPr>
          <w:trHeight w:val="379"/>
        </w:trPr>
        <w:tc>
          <w:tcPr>
            <w:tcW w:w="5000" w:type="pct"/>
            <w:gridSpan w:val="8"/>
            <w:vAlign w:val="center"/>
          </w:tcPr>
          <w:p w:rsidR="00963EDC" w:rsidRPr="00DA3742" w:rsidRDefault="00963EDC" w:rsidP="006C3CCE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b/>
                <w:lang w:eastAsia="de-DE"/>
              </w:rPr>
              <w:t>(b)</w:t>
            </w:r>
          </w:p>
        </w:tc>
      </w:tr>
      <w:tr w:rsidR="00963EDC" w:rsidRPr="00DA3742" w:rsidTr="006C3CCE">
        <w:trPr>
          <w:gridAfter w:val="1"/>
          <w:wAfter w:w="8" w:type="pct"/>
          <w:trHeight w:val="379"/>
        </w:trPr>
        <w:tc>
          <w:tcPr>
            <w:tcW w:w="786" w:type="pct"/>
          </w:tcPr>
          <w:p w:rsidR="00963EDC" w:rsidRPr="00DA3742" w:rsidRDefault="00963EDC" w:rsidP="006C3CC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DHA-EE </w:t>
            </w:r>
          </w:p>
          <w:p w:rsidR="00963EDC" w:rsidRPr="00DA3742" w:rsidRDefault="00963EDC" w:rsidP="006C3CC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(22:6</w:t>
            </w:r>
            <w:r w:rsidRPr="00DA3742">
              <w:rPr>
                <w:rFonts w:ascii="Times New Roman" w:eastAsiaTheme="minorEastAsia" w:hAnsi="Times New Roman" w:cs="Times New Roman"/>
                <w:i/>
                <w:lang w:eastAsia="de-DE"/>
              </w:rPr>
              <w:t>n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-3)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5218.2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± 1001.3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450.0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± 19.3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nd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2622.9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± 517.0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nd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nd</w:t>
            </w:r>
          </w:p>
        </w:tc>
      </w:tr>
      <w:tr w:rsidR="00963EDC" w:rsidRPr="00DA3742" w:rsidTr="006C3CCE">
        <w:trPr>
          <w:gridAfter w:val="1"/>
          <w:wAfter w:w="8" w:type="pct"/>
          <w:trHeight w:val="380"/>
        </w:trPr>
        <w:tc>
          <w:tcPr>
            <w:tcW w:w="786" w:type="pct"/>
          </w:tcPr>
          <w:p w:rsidR="00963EDC" w:rsidRPr="00DA3742" w:rsidRDefault="00963EDC" w:rsidP="006C3CC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ALA-ME</w:t>
            </w:r>
          </w:p>
          <w:p w:rsidR="00963EDC" w:rsidRPr="00DA3742" w:rsidRDefault="00963EDC" w:rsidP="006C3CC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(18:3</w:t>
            </w:r>
            <w:r w:rsidRPr="00DA3742">
              <w:rPr>
                <w:rFonts w:ascii="Times New Roman" w:eastAsiaTheme="minorEastAsia" w:hAnsi="Times New Roman" w:cs="Times New Roman"/>
                <w:i/>
                <w:lang w:eastAsia="de-DE"/>
              </w:rPr>
              <w:t>n</w:t>
            </w: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-3)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1693.2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± 167.7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119.3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± 36.0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nd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 xml:space="preserve">1101.9 </w:t>
            </w:r>
          </w:p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± 438.3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nd</w:t>
            </w:r>
          </w:p>
        </w:tc>
        <w:tc>
          <w:tcPr>
            <w:tcW w:w="701" w:type="pct"/>
            <w:vAlign w:val="center"/>
          </w:tcPr>
          <w:p w:rsidR="00963EDC" w:rsidRPr="00DA3742" w:rsidRDefault="00963EDC" w:rsidP="006C3CC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de-DE"/>
              </w:rPr>
            </w:pPr>
            <w:r w:rsidRPr="00DA3742">
              <w:rPr>
                <w:rFonts w:ascii="Times New Roman" w:eastAsiaTheme="minorEastAsia" w:hAnsi="Times New Roman" w:cs="Times New Roman"/>
                <w:lang w:eastAsia="de-DE"/>
              </w:rPr>
              <w:t>nd</w:t>
            </w:r>
          </w:p>
        </w:tc>
      </w:tr>
    </w:tbl>
    <w:p w:rsidR="00963EDC" w:rsidRPr="00DA3742" w:rsidRDefault="00963EDC" w:rsidP="00963EDC">
      <w:pPr>
        <w:spacing w:before="120"/>
        <w:rPr>
          <w:rFonts w:ascii="Times New Roman" w:hAnsi="Times New Roman"/>
          <w:vertAlign w:val="superscript"/>
        </w:rPr>
      </w:pPr>
      <w:r w:rsidRPr="00DA3742">
        <w:rPr>
          <w:rFonts w:ascii="Times New Roman" w:hAnsi="Times New Roman"/>
          <w:vertAlign w:val="superscript"/>
        </w:rPr>
        <w:t>1</w:t>
      </w:r>
      <w:r w:rsidRPr="00DA3742">
        <w:rPr>
          <w:rFonts w:ascii="Times New Roman" w:hAnsi="Times New Roman"/>
        </w:rPr>
        <w:t xml:space="preserve"> nd = not detected (&lt; limit of detection)</w:t>
      </w:r>
    </w:p>
    <w:p w:rsidR="00362D73" w:rsidRDefault="00362D73"/>
    <w:sectPr w:rsidR="00362D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63EDC"/>
    <w:rsid w:val="00362D73"/>
    <w:rsid w:val="0096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EDC"/>
    <w:pPr>
      <w:spacing w:after="0" w:line="240" w:lineRule="auto"/>
    </w:pPr>
    <w:rPr>
      <w:rFonts w:eastAsiaTheme="minorHAnsi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2023-01-09T06:34:00Z</dcterms:created>
  <dcterms:modified xsi:type="dcterms:W3CDTF">2023-01-09T06:34:00Z</dcterms:modified>
</cp:coreProperties>
</file>